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842AC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B597C1" wp14:editId="088B8A2E">
                <wp:simplePos x="0" y="0"/>
                <wp:positionH relativeFrom="page">
                  <wp:posOffset>4603898</wp:posOffset>
                </wp:positionH>
                <wp:positionV relativeFrom="page">
                  <wp:posOffset>2264735</wp:posOffset>
                </wp:positionV>
                <wp:extent cx="2657873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87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42A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42ACC">
                              <w:rPr>
                                <w:szCs w:val="28"/>
                                <w:lang w:val="ru-RU"/>
                              </w:rPr>
                              <w:t>СЭД-2021-299-01-01-02-05С-52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pt;margin-top:178.35pt;width:209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Cs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" filled="f" stroked="f">
                <v:textbox inset="0,0,0,0">
                  <w:txbxContent>
                    <w:p w:rsidR="00BA0ED9" w:rsidRDefault="00842A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42ACC">
                        <w:rPr>
                          <w:szCs w:val="28"/>
                          <w:lang w:val="ru-RU"/>
                        </w:rPr>
                        <w:t>СЭД-2021-299-01-01-02-05С-52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4E3A88" wp14:editId="75283CE8">
                <wp:simplePos x="0" y="0"/>
                <wp:positionH relativeFrom="page">
                  <wp:posOffset>925033</wp:posOffset>
                </wp:positionH>
                <wp:positionV relativeFrom="page">
                  <wp:posOffset>2917840</wp:posOffset>
                </wp:positionV>
                <wp:extent cx="4095750" cy="2892056"/>
                <wp:effectExtent l="0" t="0" r="0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92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</w:p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3B7326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>на</w:t>
                            </w:r>
                          </w:p>
                          <w:p w:rsidR="003B7326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условно разрешенный вид </w:t>
                            </w:r>
                          </w:p>
                          <w:p w:rsidR="003B7326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использования </w:t>
                            </w:r>
                            <w:bookmarkStart w:id="1" w:name="OLE_LINK25"/>
                            <w:bookmarkStart w:id="2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>образуемого</w:t>
                            </w:r>
                          </w:p>
                          <w:p w:rsidR="003B7326" w:rsidRDefault="00483799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земельного участка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</w:t>
                            </w:r>
                          </w:p>
                          <w:p w:rsidR="003B7326" w:rsidRDefault="00483799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3B7326" w:rsidRDefault="00483799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3B7326" w:rsidRDefault="0077300B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Ляды</w:t>
                            </w:r>
                            <w:proofErr w:type="spellEnd"/>
                            <w:r w:rsidR="00A26041" w:rsidRPr="00C54983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26041" w:rsidRPr="00C54983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 w:rsidR="00994C56">
                              <w:rPr>
                                <w:b/>
                                <w:szCs w:val="28"/>
                              </w:rPr>
                              <w:t>троительная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A26041" w:rsidRDefault="003B7326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сформированного в соответствии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со схемой расположения земельного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участка на кадастровом плане 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территории, утвержденной 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распоряжением комитета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имущественных отношений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администрации Пермского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муниципального района от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15</w:t>
                            </w:r>
                            <w:r w:rsidR="009F50B3">
                              <w:rPr>
                                <w:b/>
                                <w:szCs w:val="28"/>
                              </w:rPr>
                              <w:t xml:space="preserve"> апреля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2021 </w:t>
                            </w:r>
                            <w:r w:rsidR="009F50B3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№ 389</w:t>
                            </w:r>
                          </w:p>
                          <w:p w:rsidR="00A26041" w:rsidRDefault="00A26041" w:rsidP="00A26041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BA0ED9" w:rsidRDefault="00BA0ED9" w:rsidP="0093612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75pt;width:322.5pt;height:227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9Zrw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" filled="f" stroked="f">
                <v:textbox inset="0,0,0,0">
                  <w:txbxContent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3B7326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3B732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>на</w:t>
                      </w:r>
                    </w:p>
                    <w:p w:rsidR="003B7326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условно разрешенный вид </w:t>
                      </w:r>
                    </w:p>
                    <w:p w:rsidR="003B7326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использования </w:t>
                      </w:r>
                      <w:bookmarkStart w:id="4" w:name="OLE_LINK25"/>
                      <w:bookmarkStart w:id="5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</w:t>
                      </w:r>
                      <w:r w:rsidR="003B7326">
                        <w:rPr>
                          <w:b/>
                          <w:szCs w:val="28"/>
                        </w:rPr>
                        <w:t>образуемого</w:t>
                      </w:r>
                    </w:p>
                    <w:p w:rsidR="003B7326" w:rsidRDefault="00483799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земельного участка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</w:t>
                      </w:r>
                    </w:p>
                    <w:p w:rsidR="003B7326" w:rsidRDefault="00483799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3B7326" w:rsidRDefault="00483799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A26041" w:rsidRPr="00A26041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A26041" w:rsidRPr="00A26041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3B7326" w:rsidRDefault="0077300B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Ляды</w:t>
                      </w:r>
                      <w:proofErr w:type="spellEnd"/>
                      <w:r w:rsidR="00A26041" w:rsidRPr="00C54983">
                        <w:rPr>
                          <w:b/>
                          <w:szCs w:val="28"/>
                        </w:rPr>
                        <w:t>,</w:t>
                      </w:r>
                      <w:r w:rsidR="003B7326">
                        <w:rPr>
                          <w:b/>
                          <w:szCs w:val="28"/>
                        </w:rPr>
                        <w:t xml:space="preserve"> </w:t>
                      </w:r>
                      <w:r w:rsidR="00A26041" w:rsidRPr="00C54983">
                        <w:rPr>
                          <w:b/>
                          <w:szCs w:val="28"/>
                        </w:rPr>
                        <w:t xml:space="preserve">ул. </w:t>
                      </w:r>
                      <w:r>
                        <w:rPr>
                          <w:b/>
                          <w:szCs w:val="28"/>
                        </w:rPr>
                        <w:t>С</w:t>
                      </w:r>
                      <w:r w:rsidR="00994C56">
                        <w:rPr>
                          <w:b/>
                          <w:szCs w:val="28"/>
                        </w:rPr>
                        <w:t>троительная</w:t>
                      </w:r>
                      <w:r w:rsidR="003B7326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A26041" w:rsidRDefault="003B7326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сформированного в соответствии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со схемой расположения земельного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участка на кадастровом плане 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территории, утвержденной 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распоряжением комитета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имущественных отношений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администрации Пермского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муниципального района от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15</w:t>
                      </w:r>
                      <w:r w:rsidR="009F50B3">
                        <w:rPr>
                          <w:b/>
                          <w:szCs w:val="28"/>
                        </w:rPr>
                        <w:t xml:space="preserve"> апреля </w:t>
                      </w:r>
                      <w:r>
                        <w:rPr>
                          <w:b/>
                          <w:szCs w:val="28"/>
                        </w:rPr>
                        <w:t xml:space="preserve">2021 </w:t>
                      </w:r>
                      <w:r w:rsidR="009F50B3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>№ 389</w:t>
                      </w:r>
                    </w:p>
                    <w:p w:rsidR="00A26041" w:rsidRDefault="00A26041" w:rsidP="00A26041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BA0ED9" w:rsidRDefault="00BA0ED9" w:rsidP="00936125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42A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22.04.2021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842A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22.04.2021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6630E" w:rsidRDefault="00B6630E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6630E" w:rsidRDefault="00B6630E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6630E" w:rsidRDefault="00B6630E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8721D" w:rsidRPr="00F3585D" w:rsidRDefault="001F3357" w:rsidP="001F3357">
      <w:pPr>
        <w:keepNext/>
        <w:suppressAutoHyphens/>
        <w:spacing w:before="480" w:line="360" w:lineRule="exact"/>
        <w:ind w:firstLine="709"/>
        <w:jc w:val="both"/>
        <w:outlineLvl w:val="0"/>
      </w:pPr>
      <w:r w:rsidRPr="001F3357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ст. </w:t>
      </w:r>
      <w:r>
        <w:t>39</w:t>
      </w:r>
      <w:r w:rsidRPr="001F3357">
        <w:t xml:space="preserve">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ред. от 16.04.2020 №</w:t>
      </w:r>
      <w:r w:rsidR="00CC63DD">
        <w:t> </w:t>
      </w:r>
      <w:r w:rsidRPr="001F3357">
        <w:t>44), на основании заявления</w:t>
      </w:r>
      <w:r w:rsidR="00A26041" w:rsidRPr="00A26041">
        <w:t xml:space="preserve"> </w:t>
      </w:r>
      <w:r w:rsidR="000743BD">
        <w:t>Худы А.А. (действующей по доверенности от Труфановой Л.А.)</w:t>
      </w:r>
      <w:r w:rsidR="00C83C4F">
        <w:t xml:space="preserve"> </w:t>
      </w:r>
      <w:r w:rsidR="00A26041" w:rsidRPr="00A26041">
        <w:t xml:space="preserve">от </w:t>
      </w:r>
      <w:r>
        <w:t>16.04.</w:t>
      </w:r>
      <w:r w:rsidR="00C83C4F">
        <w:t>202</w:t>
      </w:r>
      <w:r>
        <w:t>1</w:t>
      </w:r>
      <w:r w:rsidR="00A26041" w:rsidRPr="00A26041">
        <w:t xml:space="preserve"> № </w:t>
      </w:r>
      <w:r>
        <w:t>1004</w:t>
      </w:r>
      <w:r w:rsidR="00B8721D">
        <w:t xml:space="preserve"> </w:t>
      </w:r>
    </w:p>
    <w:p w:rsidR="00B8721D" w:rsidRPr="00F3585D" w:rsidRDefault="00B8721D" w:rsidP="00DA053B">
      <w:pPr>
        <w:keepNext/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582187" w:rsidRDefault="00B8721D" w:rsidP="009F50B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723CD4">
        <w:rPr>
          <w:szCs w:val="28"/>
        </w:rPr>
        <w:t>26</w:t>
      </w:r>
      <w:r w:rsidR="00F36F64" w:rsidRPr="00723CD4">
        <w:rPr>
          <w:szCs w:val="28"/>
        </w:rPr>
        <w:t xml:space="preserve"> </w:t>
      </w:r>
      <w:r w:rsidR="00723CD4">
        <w:rPr>
          <w:szCs w:val="28"/>
        </w:rPr>
        <w:t>мая</w:t>
      </w:r>
      <w:r w:rsidR="00F36F64" w:rsidRPr="00723CD4">
        <w:rPr>
          <w:szCs w:val="28"/>
        </w:rPr>
        <w:t xml:space="preserve"> 202</w:t>
      </w:r>
      <w:r w:rsidR="008F740E" w:rsidRPr="00723CD4">
        <w:rPr>
          <w:szCs w:val="28"/>
        </w:rPr>
        <w:t>1</w:t>
      </w:r>
      <w:r w:rsidR="00F36F64" w:rsidRPr="00723CD4">
        <w:rPr>
          <w:szCs w:val="28"/>
        </w:rPr>
        <w:t xml:space="preserve"> г</w:t>
      </w:r>
      <w:r w:rsidR="00994C56" w:rsidRPr="00723CD4">
        <w:rPr>
          <w:szCs w:val="28"/>
        </w:rPr>
        <w:t>.</w:t>
      </w:r>
      <w:r w:rsidR="00F36F64" w:rsidRPr="00723CD4">
        <w:rPr>
          <w:szCs w:val="28"/>
        </w:rPr>
        <w:t xml:space="preserve"> в 16</w:t>
      </w:r>
      <w:r w:rsidR="001B75E9" w:rsidRPr="00723CD4">
        <w:rPr>
          <w:szCs w:val="28"/>
        </w:rPr>
        <w:t>:</w:t>
      </w:r>
      <w:r w:rsidR="00DA053B" w:rsidRPr="00723CD4">
        <w:rPr>
          <w:szCs w:val="28"/>
        </w:rPr>
        <w:t>20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582187" w:rsidRPr="00582187">
        <w:rPr>
          <w:color w:val="000000"/>
          <w:szCs w:val="28"/>
        </w:rPr>
        <w:t>Сылвенское</w:t>
      </w:r>
      <w:proofErr w:type="spellEnd"/>
      <w:r w:rsidR="00EB26E3" w:rsidRPr="00C1109F">
        <w:rPr>
          <w:color w:val="000000"/>
          <w:szCs w:val="28"/>
        </w:rPr>
        <w:t xml:space="preserve"> сельское поселение, </w:t>
      </w:r>
      <w:r w:rsidR="00582187" w:rsidRPr="00582187">
        <w:rPr>
          <w:color w:val="000000"/>
          <w:szCs w:val="28"/>
        </w:rPr>
        <w:t>п. Сылва, ул.</w:t>
      </w:r>
      <w:r w:rsidR="00CC63DD">
        <w:rPr>
          <w:color w:val="000000"/>
          <w:szCs w:val="28"/>
        </w:rPr>
        <w:t> </w:t>
      </w:r>
      <w:r w:rsidR="00582187" w:rsidRPr="00582187">
        <w:rPr>
          <w:color w:val="000000"/>
          <w:szCs w:val="28"/>
        </w:rPr>
        <w:t>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582187" w:rsidRPr="00582187">
        <w:rPr>
          <w:szCs w:val="28"/>
        </w:rPr>
        <w:t xml:space="preserve">«Для индивидуального жилищного строительства», установленный для территориальной зоны Ж-2 «Зона </w:t>
      </w:r>
      <w:proofErr w:type="spellStart"/>
      <w:r w:rsidR="00582187" w:rsidRPr="00582187">
        <w:rPr>
          <w:szCs w:val="28"/>
        </w:rPr>
        <w:t>среднеэтажной</w:t>
      </w:r>
      <w:proofErr w:type="spellEnd"/>
      <w:r w:rsidR="00582187" w:rsidRPr="00582187">
        <w:rPr>
          <w:szCs w:val="28"/>
        </w:rPr>
        <w:t xml:space="preserve"> жилой застройки» Правилами землепользования и застройки </w:t>
      </w:r>
      <w:proofErr w:type="spellStart"/>
      <w:r w:rsidR="00582187" w:rsidRPr="00582187">
        <w:rPr>
          <w:szCs w:val="28"/>
        </w:rPr>
        <w:t>Сылвенского</w:t>
      </w:r>
      <w:proofErr w:type="spellEnd"/>
      <w:r w:rsidR="00582187" w:rsidRPr="00582187">
        <w:rPr>
          <w:szCs w:val="28"/>
        </w:rPr>
        <w:t xml:space="preserve"> сельского </w:t>
      </w:r>
      <w:r w:rsidR="00582187" w:rsidRPr="00582187">
        <w:rPr>
          <w:szCs w:val="28"/>
        </w:rPr>
        <w:lastRenderedPageBreak/>
        <w:t>поселения, утвержденными решением Земского Собрания Пермского муниципального района Пермского края от 29</w:t>
      </w:r>
      <w:r w:rsidR="00DA053B">
        <w:rPr>
          <w:szCs w:val="28"/>
        </w:rPr>
        <w:t xml:space="preserve"> июня </w:t>
      </w:r>
      <w:r w:rsidR="00582187" w:rsidRPr="00582187">
        <w:rPr>
          <w:szCs w:val="28"/>
        </w:rPr>
        <w:t xml:space="preserve">2017 </w:t>
      </w:r>
      <w:r w:rsidR="00994C56">
        <w:rPr>
          <w:szCs w:val="28"/>
        </w:rPr>
        <w:t xml:space="preserve">г. </w:t>
      </w:r>
      <w:r w:rsidR="00582187" w:rsidRPr="00582187">
        <w:rPr>
          <w:szCs w:val="28"/>
        </w:rPr>
        <w:t xml:space="preserve">№ 237 (в ред. от </w:t>
      </w:r>
      <w:r w:rsidR="00DA053B">
        <w:rPr>
          <w:szCs w:val="28"/>
        </w:rPr>
        <w:t>24</w:t>
      </w:r>
      <w:r w:rsidR="006B21C2">
        <w:rPr>
          <w:szCs w:val="28"/>
        </w:rPr>
        <w:t>.12.</w:t>
      </w:r>
      <w:r w:rsidR="00DA053B">
        <w:rPr>
          <w:szCs w:val="28"/>
        </w:rPr>
        <w:t>2020</w:t>
      </w:r>
      <w:r w:rsidR="00582187" w:rsidRPr="00582187">
        <w:rPr>
          <w:szCs w:val="28"/>
        </w:rPr>
        <w:t xml:space="preserve"> № </w:t>
      </w:r>
      <w:r w:rsidR="00DA053B">
        <w:rPr>
          <w:szCs w:val="28"/>
        </w:rPr>
        <w:t>98</w:t>
      </w:r>
      <w:r w:rsidR="00582187" w:rsidRPr="00582187">
        <w:rPr>
          <w:szCs w:val="28"/>
        </w:rPr>
        <w:t>), для земельного участка</w:t>
      </w:r>
      <w:r w:rsidR="00AA66C9">
        <w:rPr>
          <w:szCs w:val="28"/>
        </w:rPr>
        <w:t>, образуемого путем перераспределения земельного участка с кадастровым номером 59:32:1020001:3209, находящегося в частной собственности</w:t>
      </w:r>
      <w:r w:rsidR="00CC63DD">
        <w:rPr>
          <w:szCs w:val="28"/>
        </w:rPr>
        <w:t>,</w:t>
      </w:r>
      <w:r w:rsidR="00AA66C9">
        <w:rPr>
          <w:szCs w:val="28"/>
        </w:rPr>
        <w:t xml:space="preserve"> и земель, государственная собственность на которые не разграничена,</w:t>
      </w:r>
      <w:r w:rsidR="00AA66C9" w:rsidRPr="00AA66C9">
        <w:rPr>
          <w:szCs w:val="28"/>
        </w:rPr>
        <w:t xml:space="preserve"> </w:t>
      </w:r>
      <w:r w:rsidR="00CC63DD">
        <w:rPr>
          <w:szCs w:val="28"/>
        </w:rPr>
        <w:t>площадью 1602 кв. м</w:t>
      </w:r>
      <w:r w:rsidR="003B7B50">
        <w:rPr>
          <w:szCs w:val="28"/>
        </w:rPr>
        <w:t xml:space="preserve">, </w:t>
      </w:r>
      <w:r w:rsidR="00AA66C9" w:rsidRPr="006B21C2">
        <w:rPr>
          <w:szCs w:val="28"/>
        </w:rPr>
        <w:t xml:space="preserve">расположенного по адресу: Пермский край, Пермский район, </w:t>
      </w:r>
      <w:proofErr w:type="spellStart"/>
      <w:r w:rsidR="00AA66C9" w:rsidRPr="006B21C2">
        <w:rPr>
          <w:szCs w:val="28"/>
        </w:rPr>
        <w:t>Сылвенское</w:t>
      </w:r>
      <w:proofErr w:type="spellEnd"/>
      <w:r w:rsidR="00AA66C9" w:rsidRPr="006B21C2">
        <w:rPr>
          <w:szCs w:val="28"/>
        </w:rPr>
        <w:t xml:space="preserve"> с/п, с. </w:t>
      </w:r>
      <w:proofErr w:type="spellStart"/>
      <w:r w:rsidR="00AA66C9" w:rsidRPr="006B21C2">
        <w:rPr>
          <w:szCs w:val="28"/>
        </w:rPr>
        <w:t>Ляды</w:t>
      </w:r>
      <w:proofErr w:type="spellEnd"/>
      <w:r w:rsidR="00AA66C9" w:rsidRPr="006B21C2">
        <w:rPr>
          <w:szCs w:val="28"/>
        </w:rPr>
        <w:t>, ул. Строительная, сформированного в соответствии</w:t>
      </w:r>
      <w:r w:rsidR="00AA66C9">
        <w:rPr>
          <w:szCs w:val="28"/>
        </w:rPr>
        <w:t xml:space="preserve"> </w:t>
      </w:r>
      <w:r w:rsidR="00AA66C9" w:rsidRPr="006B21C2">
        <w:rPr>
          <w:szCs w:val="28"/>
        </w:rPr>
        <w:t>со схемой расположения земельного</w:t>
      </w:r>
      <w:r w:rsidR="00AA66C9">
        <w:rPr>
          <w:szCs w:val="28"/>
        </w:rPr>
        <w:t xml:space="preserve"> </w:t>
      </w:r>
      <w:r w:rsidR="00AA66C9" w:rsidRPr="006B21C2">
        <w:rPr>
          <w:szCs w:val="28"/>
        </w:rPr>
        <w:t xml:space="preserve">участка на кадастровом плане территории, </w:t>
      </w:r>
      <w:r w:rsidR="00AA66C9" w:rsidRPr="00AA66C9">
        <w:rPr>
          <w:szCs w:val="28"/>
        </w:rPr>
        <w:t>утвержденной распоряжением комитета имущественных отношений администрации Пермского муниципального района от 15.04.2021 № 389</w:t>
      </w:r>
      <w:r w:rsidR="00AA66C9">
        <w:rPr>
          <w:szCs w:val="28"/>
        </w:rPr>
        <w:t>.</w:t>
      </w:r>
    </w:p>
    <w:p w:rsidR="00B8721D" w:rsidRPr="00762EC1" w:rsidRDefault="00B8721D" w:rsidP="009F50B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A053B">
      <w:pPr>
        <w:widowControl w:val="0"/>
        <w:spacing w:line="36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F50B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CC63DD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F50B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>.</w:t>
      </w:r>
      <w:r w:rsidR="00CC63DD">
        <w:t>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</w:t>
      </w:r>
      <w:r w:rsidR="000743BD" w:rsidRPr="000743BD">
        <w:rPr>
          <w:szCs w:val="28"/>
        </w:rPr>
        <w:t>предоставления разрешения на условно разрешенный вид использования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F50B3">
      <w:pPr>
        <w:spacing w:line="360" w:lineRule="exact"/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F50B3">
      <w:pPr>
        <w:spacing w:line="360" w:lineRule="exact"/>
        <w:ind w:right="-1" w:firstLine="709"/>
        <w:jc w:val="both"/>
      </w:pPr>
      <w:r>
        <w:t>3.</w:t>
      </w:r>
      <w:r w:rsidR="00CC63DD">
        <w:t> </w:t>
      </w:r>
      <w:r>
        <w:t xml:space="preserve">Заинтересованные лица вправе до </w:t>
      </w:r>
      <w:r w:rsidR="00723CD4">
        <w:t>25</w:t>
      </w:r>
      <w:r w:rsidR="00F36F64">
        <w:t xml:space="preserve"> </w:t>
      </w:r>
      <w:r w:rsidR="00723CD4">
        <w:t>мая</w:t>
      </w:r>
      <w:r>
        <w:t xml:space="preserve"> 202</w:t>
      </w:r>
      <w:r w:rsidR="008F740E">
        <w:t>1</w:t>
      </w:r>
      <w:r>
        <w:t xml:space="preserve"> г</w:t>
      </w:r>
      <w:r w:rsidR="00994C56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CC63DD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Default="00B8721D" w:rsidP="009F50B3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CC63DD">
        <w:t> </w:t>
      </w:r>
      <w:r w:rsidR="008F740E" w:rsidRPr="008F740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582187" w:rsidRPr="00A36985" w:rsidRDefault="00582187" w:rsidP="009F50B3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CC63DD">
        <w:t> 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</w:t>
      </w:r>
      <w:r w:rsidRPr="00A36985">
        <w:lastRenderedPageBreak/>
        <w:t xml:space="preserve">разрешенный вид использования, возложить на </w:t>
      </w:r>
      <w:r w:rsidR="00635B7C">
        <w:rPr>
          <w:szCs w:val="28"/>
        </w:rPr>
        <w:t>Труфанову Людмилу Александровну</w:t>
      </w:r>
      <w:r w:rsidRPr="00A36985">
        <w:t xml:space="preserve">. </w:t>
      </w:r>
    </w:p>
    <w:p w:rsidR="00B8721D" w:rsidRDefault="00582187" w:rsidP="009F50B3">
      <w:pPr>
        <w:spacing w:line="360" w:lineRule="exact"/>
        <w:ind w:right="-1" w:firstLine="709"/>
        <w:jc w:val="both"/>
      </w:pPr>
      <w:r>
        <w:t>6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582187" w:rsidP="009F50B3">
      <w:pPr>
        <w:spacing w:line="360" w:lineRule="exact"/>
        <w:ind w:right="-1" w:firstLine="709"/>
        <w:jc w:val="both"/>
      </w:pPr>
      <w:r>
        <w:t>7</w:t>
      </w:r>
      <w:r w:rsidR="00B8721D">
        <w:t xml:space="preserve">. Настоящее постановление вступает в силу со дня его официального опубликования. </w:t>
      </w:r>
    </w:p>
    <w:p w:rsidR="006B21C2" w:rsidRPr="00762EC1" w:rsidRDefault="006B21C2" w:rsidP="009F50B3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 собой.</w:t>
      </w:r>
    </w:p>
    <w:p w:rsidR="006B21C2" w:rsidRPr="007E3EFF" w:rsidRDefault="006B21C2" w:rsidP="009F50B3">
      <w:pPr>
        <w:widowControl w:val="0"/>
        <w:suppressAutoHyphens/>
        <w:spacing w:line="1300" w:lineRule="exact"/>
        <w:ind w:right="-1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927CEC" wp14:editId="06CF4B1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1C2" w:rsidRDefault="006B21C2" w:rsidP="006B21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27CEC"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6B21C2" w:rsidRDefault="006B21C2" w:rsidP="006B21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>В.Ю. Цветов</w:t>
      </w:r>
    </w:p>
    <w:p w:rsidR="00B8721D" w:rsidRPr="00762EC1" w:rsidRDefault="00B8721D" w:rsidP="009F50B3">
      <w:pPr>
        <w:spacing w:line="360" w:lineRule="exact"/>
        <w:ind w:right="-1" w:firstLine="709"/>
        <w:jc w:val="both"/>
        <w:rPr>
          <w:szCs w:val="28"/>
        </w:rPr>
      </w:pPr>
    </w:p>
    <w:sectPr w:rsidR="00B8721D" w:rsidRPr="00762EC1" w:rsidSect="009F50B3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13" w:rsidRDefault="00A71613">
      <w:r>
        <w:separator/>
      </w:r>
    </w:p>
  </w:endnote>
  <w:endnote w:type="continuationSeparator" w:id="0">
    <w:p w:rsidR="00A71613" w:rsidRDefault="00A7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13" w:rsidRDefault="00A71613">
      <w:r>
        <w:separator/>
      </w:r>
    </w:p>
  </w:footnote>
  <w:footnote w:type="continuationSeparator" w:id="0">
    <w:p w:rsidR="00A71613" w:rsidRDefault="00A7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2AC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43BD"/>
    <w:rsid w:val="000C0052"/>
    <w:rsid w:val="001B75E9"/>
    <w:rsid w:val="001D2097"/>
    <w:rsid w:val="001F3357"/>
    <w:rsid w:val="00260BE6"/>
    <w:rsid w:val="00355D6D"/>
    <w:rsid w:val="00390E5C"/>
    <w:rsid w:val="003B7326"/>
    <w:rsid w:val="003B7B50"/>
    <w:rsid w:val="00416102"/>
    <w:rsid w:val="0042595B"/>
    <w:rsid w:val="00474BEE"/>
    <w:rsid w:val="00483799"/>
    <w:rsid w:val="004D752D"/>
    <w:rsid w:val="004F0DC1"/>
    <w:rsid w:val="005177B3"/>
    <w:rsid w:val="00582187"/>
    <w:rsid w:val="00635B7C"/>
    <w:rsid w:val="006B21C2"/>
    <w:rsid w:val="006C61C1"/>
    <w:rsid w:val="00723CD4"/>
    <w:rsid w:val="0073231B"/>
    <w:rsid w:val="0077300B"/>
    <w:rsid w:val="00773D7B"/>
    <w:rsid w:val="00842ACC"/>
    <w:rsid w:val="00850098"/>
    <w:rsid w:val="00884615"/>
    <w:rsid w:val="008E4A09"/>
    <w:rsid w:val="008E62E2"/>
    <w:rsid w:val="008F740E"/>
    <w:rsid w:val="00903E92"/>
    <w:rsid w:val="00936125"/>
    <w:rsid w:val="00936A91"/>
    <w:rsid w:val="00953406"/>
    <w:rsid w:val="009801A7"/>
    <w:rsid w:val="00994C56"/>
    <w:rsid w:val="009F50B3"/>
    <w:rsid w:val="00A26041"/>
    <w:rsid w:val="00A71613"/>
    <w:rsid w:val="00A94B02"/>
    <w:rsid w:val="00AA66C9"/>
    <w:rsid w:val="00AB11F3"/>
    <w:rsid w:val="00AD48E9"/>
    <w:rsid w:val="00B563D7"/>
    <w:rsid w:val="00B6630E"/>
    <w:rsid w:val="00B8721D"/>
    <w:rsid w:val="00BA0ED9"/>
    <w:rsid w:val="00BF01DD"/>
    <w:rsid w:val="00C00DDC"/>
    <w:rsid w:val="00C83C4F"/>
    <w:rsid w:val="00CC63DD"/>
    <w:rsid w:val="00D27F46"/>
    <w:rsid w:val="00D730DE"/>
    <w:rsid w:val="00DA053B"/>
    <w:rsid w:val="00DA6792"/>
    <w:rsid w:val="00E2001D"/>
    <w:rsid w:val="00E810D2"/>
    <w:rsid w:val="00EB26E3"/>
    <w:rsid w:val="00EB77FB"/>
    <w:rsid w:val="00ED740F"/>
    <w:rsid w:val="00F2145A"/>
    <w:rsid w:val="00F36F64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8389-6803-4463-89F4-C2E8F3EC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2021-04-22T06:47:00Z</dcterms:created>
  <dcterms:modified xsi:type="dcterms:W3CDTF">2021-04-22T06:47:00Z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